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93" w:tblpY="241"/>
        <w:tblW w:w="11339" w:type="dxa"/>
        <w:tblLayout w:type="fixed"/>
        <w:tblLook w:val="04A0"/>
      </w:tblPr>
      <w:tblGrid>
        <w:gridCol w:w="675"/>
        <w:gridCol w:w="993"/>
        <w:gridCol w:w="1134"/>
        <w:gridCol w:w="708"/>
        <w:gridCol w:w="818"/>
        <w:gridCol w:w="850"/>
        <w:gridCol w:w="851"/>
        <w:gridCol w:w="850"/>
        <w:gridCol w:w="1134"/>
        <w:gridCol w:w="709"/>
        <w:gridCol w:w="709"/>
        <w:gridCol w:w="883"/>
        <w:gridCol w:w="1025"/>
      </w:tblGrid>
      <w:tr w:rsidR="002F6902" w:rsidRPr="000A6218" w:rsidTr="002F6902">
        <w:tc>
          <w:tcPr>
            <w:tcW w:w="675" w:type="dxa"/>
          </w:tcPr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Тип трансформатора/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Ном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напряжение</w:t>
            </w:r>
          </w:p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трансфо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рматора, В</w:t>
            </w:r>
          </w:p>
        </w:tc>
        <w:tc>
          <w:tcPr>
            <w:tcW w:w="1134" w:type="dxa"/>
          </w:tcPr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Схема и группа соединения обмоток</w:t>
            </w:r>
          </w:p>
        </w:tc>
        <w:tc>
          <w:tcPr>
            <w:tcW w:w="708" w:type="dxa"/>
          </w:tcPr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Коэффициент трансформации, 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K</w:t>
            </w:r>
          </w:p>
        </w:tc>
        <w:tc>
          <w:tcPr>
            <w:tcW w:w="818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Мощн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тр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ра, Вт</w:t>
            </w:r>
          </w:p>
        </w:tc>
        <w:tc>
          <w:tcPr>
            <w:tcW w:w="850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Потери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х.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Вт</w:t>
            </w:r>
          </w:p>
        </w:tc>
        <w:tc>
          <w:tcPr>
            <w:tcW w:w="851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Потери</w:t>
            </w:r>
          </w:p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</w:p>
        </w:tc>
        <w:tc>
          <w:tcPr>
            <w:tcW w:w="850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Сум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потери</w:t>
            </w:r>
          </w:p>
        </w:tc>
        <w:tc>
          <w:tcPr>
            <w:tcW w:w="1134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Напряжение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, %</w:t>
            </w:r>
          </w:p>
        </w:tc>
        <w:tc>
          <w:tcPr>
            <w:tcW w:w="709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Ток</w:t>
            </w:r>
          </w:p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</w:t>
            </w:r>
            <w:r w:rsidR="000A621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, А</w:t>
            </w:r>
          </w:p>
        </w:tc>
        <w:tc>
          <w:tcPr>
            <w:tcW w:w="709" w:type="dxa"/>
          </w:tcPr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Масса</w:t>
            </w:r>
          </w:p>
          <w:p w:rsid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масла,</w:t>
            </w:r>
          </w:p>
          <w:p w:rsidR="00B371C9" w:rsidRPr="000A6218" w:rsidRDefault="00B371C9" w:rsidP="000A6218">
            <w:pPr>
              <w:ind w:right="7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</w:p>
        </w:tc>
        <w:tc>
          <w:tcPr>
            <w:tcW w:w="883" w:type="dxa"/>
          </w:tcPr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Полная масса, кг</w:t>
            </w:r>
          </w:p>
        </w:tc>
        <w:tc>
          <w:tcPr>
            <w:tcW w:w="1025" w:type="dxa"/>
          </w:tcPr>
          <w:p w:rsidR="00B371C9" w:rsidRPr="000A6218" w:rsidRDefault="00B371C9" w:rsidP="000A6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b/>
                <w:sz w:val="16"/>
                <w:szCs w:val="16"/>
              </w:rPr>
              <w:t>Удельная масса не более, кг/кВА</w:t>
            </w:r>
          </w:p>
        </w:tc>
      </w:tr>
      <w:tr w:rsidR="002F6902" w:rsidRPr="000A6218" w:rsidTr="002F6902">
        <w:trPr>
          <w:trHeight w:val="585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62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н-0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6218">
              <w:rPr>
                <w:rFonts w:ascii="Calibri" w:hAnsi="Calibri" w:cs="Calibri"/>
                <w:sz w:val="16"/>
                <w:szCs w:val="16"/>
              </w:rPr>
              <w:t>∆</w:t>
            </w: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  <w:p w:rsidR="00464FB8" w:rsidRPr="000A6218" w:rsidRDefault="00464FB8" w:rsidP="000A621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6218">
              <w:rPr>
                <w:rFonts w:ascii="Calibri" w:hAnsi="Calibri" w:cs="Calibri"/>
                <w:sz w:val="16"/>
                <w:szCs w:val="16"/>
              </w:rPr>
              <w:t>∆/</w:t>
            </w:r>
            <w:r w:rsidRPr="000A6218">
              <w:rPr>
                <w:rFonts w:ascii="Calibri" w:hAnsi="Calibri" w:cs="Calibri"/>
                <w:sz w:val="16"/>
                <w:szCs w:val="16"/>
                <w:lang w:val="en-US"/>
              </w:rPr>
              <w:t>Y</w:t>
            </w:r>
            <w:r w:rsidRPr="000A6218">
              <w:rPr>
                <w:rFonts w:ascii="Calibri" w:hAnsi="Calibri" w:cs="Calibri"/>
                <w:sz w:val="16"/>
                <w:szCs w:val="16"/>
              </w:rPr>
              <w:t>-11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Calibri" w:hAnsi="Calibri" w:cs="Calibri"/>
                <w:sz w:val="16"/>
                <w:szCs w:val="16"/>
                <w:lang w:val="en-US"/>
              </w:rPr>
              <w:t>Y</w:t>
            </w:r>
            <w:r w:rsidRPr="000A6218">
              <w:rPr>
                <w:rFonts w:ascii="Calibri" w:hAnsi="Calibri" w:cs="Calibri"/>
                <w:sz w:val="16"/>
                <w:szCs w:val="16"/>
              </w:rPr>
              <w:t>/</w:t>
            </w:r>
            <w:r w:rsidRPr="000A6218">
              <w:rPr>
                <w:rFonts w:ascii="Calibri" w:hAnsi="Calibri" w:cs="Calibri"/>
                <w:sz w:val="16"/>
                <w:szCs w:val="16"/>
                <w:lang w:val="en-US"/>
              </w:rPr>
              <w:t>Z</w:t>
            </w:r>
            <w:r w:rsidRPr="000A6218">
              <w:rPr>
                <w:rFonts w:ascii="Calibri" w:hAnsi="Calibri" w:cs="Calibri"/>
                <w:sz w:val="16"/>
                <w:szCs w:val="16"/>
              </w:rPr>
              <w:t>н-11</w:t>
            </w:r>
          </w:p>
        </w:tc>
        <w:tc>
          <w:tcPr>
            <w:tcW w:w="708" w:type="dxa"/>
            <w:vMerge w:val="restart"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15;25;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26,09;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43,48;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68,75;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119,57;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87,5;</w:t>
            </w:r>
          </w:p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152,17;</w:t>
            </w:r>
          </w:p>
        </w:tc>
        <w:tc>
          <w:tcPr>
            <w:tcW w:w="818" w:type="dxa"/>
            <w:vMerge w:val="restart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25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6902" w:rsidRPr="000A6218" w:rsidTr="002F6902">
        <w:trPr>
          <w:trHeight w:val="368"/>
        </w:trPr>
        <w:tc>
          <w:tcPr>
            <w:tcW w:w="675" w:type="dxa"/>
            <w:vMerge/>
          </w:tcPr>
          <w:p w:rsidR="00464FB8" w:rsidRPr="000A6218" w:rsidRDefault="00464FB8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902" w:rsidRPr="000A6218" w:rsidTr="002F6902">
        <w:trPr>
          <w:trHeight w:val="515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025" w:type="dxa"/>
            <w:vMerge w:val="restart"/>
            <w:tcBorders>
              <w:bottom w:val="single" w:sz="4" w:space="0" w:color="000000" w:themeColor="text1"/>
            </w:tcBorders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6902" w:rsidRPr="000A6218" w:rsidTr="002F6902">
        <w:trPr>
          <w:trHeight w:val="311"/>
        </w:trPr>
        <w:tc>
          <w:tcPr>
            <w:tcW w:w="675" w:type="dxa"/>
            <w:vMerge/>
          </w:tcPr>
          <w:p w:rsidR="00464FB8" w:rsidRPr="000A6218" w:rsidRDefault="00464FB8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464FB8" w:rsidRPr="000A6218" w:rsidRDefault="00464F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464FB8" w:rsidRPr="000A6218" w:rsidRDefault="00464F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902" w:rsidRPr="000A6218" w:rsidTr="002F6902">
        <w:trPr>
          <w:trHeight w:val="601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1705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2F6902" w:rsidRPr="000A6218" w:rsidTr="002F6902">
        <w:trPr>
          <w:trHeight w:val="398"/>
        </w:trPr>
        <w:tc>
          <w:tcPr>
            <w:tcW w:w="675" w:type="dxa"/>
            <w:vMerge/>
          </w:tcPr>
          <w:p w:rsidR="00CD0CF0" w:rsidRPr="000A6218" w:rsidRDefault="00CD0CF0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851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1665</w:t>
            </w:r>
          </w:p>
        </w:tc>
        <w:tc>
          <w:tcPr>
            <w:tcW w:w="1134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8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1025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</w:tc>
      </w:tr>
      <w:tr w:rsidR="002F6902" w:rsidRPr="000A6218" w:rsidTr="002F6902">
        <w:trPr>
          <w:trHeight w:val="489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2070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</w:tr>
      <w:tr w:rsidR="002F6902" w:rsidRPr="000A6218" w:rsidTr="002F6902">
        <w:trPr>
          <w:trHeight w:val="286"/>
        </w:trPr>
        <w:tc>
          <w:tcPr>
            <w:tcW w:w="675" w:type="dxa"/>
            <w:vMerge/>
          </w:tcPr>
          <w:p w:rsidR="00CD0CF0" w:rsidRPr="000A6218" w:rsidRDefault="00CD0CF0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50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8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1025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</w:tr>
      <w:tr w:rsidR="002F6902" w:rsidRPr="000A6218" w:rsidTr="002F6902">
        <w:trPr>
          <w:trHeight w:val="533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0" w:type="dxa"/>
            <w:vMerge w:val="restart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850" w:type="dxa"/>
            <w:vMerge w:val="restart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2910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</w:tr>
      <w:tr w:rsidR="002F6902" w:rsidRPr="000A6218" w:rsidTr="002F6902">
        <w:trPr>
          <w:trHeight w:val="316"/>
        </w:trPr>
        <w:tc>
          <w:tcPr>
            <w:tcW w:w="675" w:type="dxa"/>
            <w:vMerge/>
          </w:tcPr>
          <w:p w:rsidR="00CD0CF0" w:rsidRPr="000A6218" w:rsidRDefault="00CD0CF0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D0CF0" w:rsidRPr="000A6218" w:rsidRDefault="00CD0CF0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2450</w:t>
            </w:r>
          </w:p>
        </w:tc>
        <w:tc>
          <w:tcPr>
            <w:tcW w:w="850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883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1025" w:type="dxa"/>
          </w:tcPr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CF0" w:rsidRPr="000A6218" w:rsidRDefault="00CD0CF0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</w:tr>
      <w:tr w:rsidR="002F6902" w:rsidRPr="000A6218" w:rsidTr="002F6902">
        <w:trPr>
          <w:trHeight w:val="563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A6218" w:rsidRPr="000A6218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vMerge w:val="restart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vMerge w:val="restart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3250</w:t>
            </w:r>
          </w:p>
        </w:tc>
        <w:tc>
          <w:tcPr>
            <w:tcW w:w="850" w:type="dxa"/>
            <w:vMerge w:val="restart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3,64</w:t>
            </w:r>
          </w:p>
        </w:tc>
      </w:tr>
      <w:tr w:rsidR="002F6902" w:rsidRPr="000A6218" w:rsidTr="002F6902">
        <w:trPr>
          <w:trHeight w:val="346"/>
        </w:trPr>
        <w:tc>
          <w:tcPr>
            <w:tcW w:w="675" w:type="dxa"/>
            <w:vMerge/>
          </w:tcPr>
          <w:p w:rsidR="000A6218" w:rsidRPr="000A6218" w:rsidRDefault="000A6218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0A6218" w:rsidRPr="000A6218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A6218" w:rsidRPr="000A6218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883" w:type="dxa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1128</w:t>
            </w:r>
          </w:p>
        </w:tc>
        <w:tc>
          <w:tcPr>
            <w:tcW w:w="1025" w:type="dxa"/>
          </w:tcPr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6218" w:rsidRPr="000A6218" w:rsidRDefault="000A621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</w:tr>
      <w:tr w:rsidR="002F6902" w:rsidRPr="000A6218" w:rsidTr="009076B6">
        <w:trPr>
          <w:trHeight w:val="49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2F6902" w:rsidRPr="000A6218" w:rsidTr="002F6902">
        <w:trPr>
          <w:trHeight w:val="349"/>
        </w:trPr>
        <w:tc>
          <w:tcPr>
            <w:tcW w:w="675" w:type="dxa"/>
            <w:vMerge/>
          </w:tcPr>
          <w:p w:rsidR="002F6902" w:rsidRPr="000A6218" w:rsidRDefault="002F6902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4950</w:t>
            </w:r>
          </w:p>
        </w:tc>
        <w:tc>
          <w:tcPr>
            <w:tcW w:w="850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5830</w:t>
            </w:r>
          </w:p>
        </w:tc>
        <w:tc>
          <w:tcPr>
            <w:tcW w:w="1134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83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1025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</w:tr>
      <w:tr w:rsidR="002F6902" w:rsidRPr="000A6218" w:rsidTr="00092242">
        <w:trPr>
          <w:trHeight w:val="539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851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2,89</w:t>
            </w:r>
          </w:p>
        </w:tc>
      </w:tr>
      <w:tr w:rsidR="002F6902" w:rsidRPr="000A6218" w:rsidTr="002F6902">
        <w:trPr>
          <w:trHeight w:val="391"/>
        </w:trPr>
        <w:tc>
          <w:tcPr>
            <w:tcW w:w="675" w:type="dxa"/>
            <w:vMerge/>
          </w:tcPr>
          <w:p w:rsidR="002F6902" w:rsidRPr="000A6218" w:rsidRDefault="002F6902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851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7660</w:t>
            </w:r>
          </w:p>
        </w:tc>
        <w:tc>
          <w:tcPr>
            <w:tcW w:w="1134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883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2050</w:t>
            </w:r>
          </w:p>
        </w:tc>
        <w:tc>
          <w:tcPr>
            <w:tcW w:w="1025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</w:tr>
      <w:tr w:rsidR="002F6902" w:rsidRPr="000A6218" w:rsidTr="005F1D3F">
        <w:trPr>
          <w:trHeight w:val="56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12200</w:t>
            </w:r>
          </w:p>
        </w:tc>
        <w:tc>
          <w:tcPr>
            <w:tcW w:w="1134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883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2580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2,85</w:t>
            </w:r>
          </w:p>
        </w:tc>
      </w:tr>
      <w:tr w:rsidR="002F6902" w:rsidRPr="000A6218" w:rsidTr="002F6902">
        <w:trPr>
          <w:trHeight w:val="263"/>
        </w:trPr>
        <w:tc>
          <w:tcPr>
            <w:tcW w:w="675" w:type="dxa"/>
            <w:vMerge/>
          </w:tcPr>
          <w:p w:rsidR="002F6902" w:rsidRPr="000A6218" w:rsidRDefault="002F6902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51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</w:p>
        </w:tc>
        <w:tc>
          <w:tcPr>
            <w:tcW w:w="850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15600</w:t>
            </w:r>
          </w:p>
        </w:tc>
        <w:tc>
          <w:tcPr>
            <w:tcW w:w="1134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883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1025" w:type="dxa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2F6902" w:rsidRPr="000A6218" w:rsidTr="00490022">
        <w:trPr>
          <w:trHeight w:val="466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851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850" w:type="dxa"/>
            <w:vMerge w:val="restart"/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19600</w:t>
            </w:r>
          </w:p>
        </w:tc>
        <w:tc>
          <w:tcPr>
            <w:tcW w:w="1134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83" w:type="dxa"/>
            <w:vMerge w:val="restart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1025" w:type="dxa"/>
            <w:vMerge w:val="restart"/>
            <w:tcBorders>
              <w:bottom w:val="single" w:sz="4" w:space="0" w:color="000000" w:themeColor="text1"/>
            </w:tcBorders>
          </w:tcPr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902" w:rsidRPr="000A6218" w:rsidRDefault="002F6902" w:rsidP="002F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</w:tr>
      <w:tr w:rsidR="002F6902" w:rsidRPr="000A6218" w:rsidTr="002F6902">
        <w:trPr>
          <w:trHeight w:val="333"/>
        </w:trPr>
        <w:tc>
          <w:tcPr>
            <w:tcW w:w="675" w:type="dxa"/>
            <w:vMerge/>
          </w:tcPr>
          <w:p w:rsidR="002F6902" w:rsidRPr="000A6218" w:rsidRDefault="002F6902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2F6902" w:rsidRPr="000A6218" w:rsidRDefault="002F6902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F6902" w:rsidRPr="000A6218" w:rsidRDefault="002F6902" w:rsidP="00510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6902" w:rsidRPr="000A6218" w:rsidRDefault="002F6902" w:rsidP="0060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2F6902" w:rsidRPr="000A6218" w:rsidRDefault="002F6902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0B8" w:rsidRPr="000A6218" w:rsidTr="00577078">
        <w:trPr>
          <w:trHeight w:val="509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851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850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26800</w:t>
            </w:r>
          </w:p>
        </w:tc>
        <w:tc>
          <w:tcPr>
            <w:tcW w:w="1134" w:type="dxa"/>
            <w:vMerge/>
          </w:tcPr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83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025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2,04</w:t>
            </w:r>
          </w:p>
        </w:tc>
      </w:tr>
      <w:tr w:rsidR="00EB50B8" w:rsidRPr="000A6218" w:rsidTr="002F6902">
        <w:trPr>
          <w:trHeight w:val="233"/>
        </w:trPr>
        <w:tc>
          <w:tcPr>
            <w:tcW w:w="675" w:type="dxa"/>
            <w:vMerge/>
          </w:tcPr>
          <w:p w:rsidR="00EB50B8" w:rsidRPr="000A6218" w:rsidRDefault="00EB50B8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B50B8" w:rsidRPr="000A6218" w:rsidRDefault="00EB50B8" w:rsidP="00510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60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0B8" w:rsidRPr="000A6218" w:rsidTr="00236EE0">
        <w:trPr>
          <w:trHeight w:val="565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0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51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29000</w:t>
            </w:r>
          </w:p>
        </w:tc>
        <w:tc>
          <w:tcPr>
            <w:tcW w:w="850" w:type="dxa"/>
            <w:vMerge w:val="restart"/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33200</w:t>
            </w:r>
          </w:p>
        </w:tc>
        <w:tc>
          <w:tcPr>
            <w:tcW w:w="1134" w:type="dxa"/>
            <w:vMerge/>
          </w:tcPr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83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8300</w:t>
            </w:r>
          </w:p>
        </w:tc>
        <w:tc>
          <w:tcPr>
            <w:tcW w:w="1025" w:type="dxa"/>
            <w:vMerge w:val="restart"/>
            <w:tcBorders>
              <w:bottom w:val="single" w:sz="4" w:space="0" w:color="000000" w:themeColor="text1"/>
            </w:tcBorders>
          </w:tcPr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0B8" w:rsidRPr="000A6218" w:rsidRDefault="00EB50B8" w:rsidP="00EB5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</w:tr>
      <w:tr w:rsidR="00EB50B8" w:rsidRPr="000A6218" w:rsidTr="002F6902">
        <w:trPr>
          <w:trHeight w:val="275"/>
        </w:trPr>
        <w:tc>
          <w:tcPr>
            <w:tcW w:w="675" w:type="dxa"/>
            <w:vMerge/>
          </w:tcPr>
          <w:p w:rsidR="00EB50B8" w:rsidRPr="000A6218" w:rsidRDefault="00EB50B8" w:rsidP="000A6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  <w:p w:rsidR="00EB50B8" w:rsidRPr="000A6218" w:rsidRDefault="00EB50B8" w:rsidP="000A6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2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B50B8" w:rsidRPr="000A6218" w:rsidRDefault="00EB50B8" w:rsidP="00510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6047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EB50B8" w:rsidRPr="000A6218" w:rsidRDefault="00EB50B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6768D5" w:rsidRDefault="006768D5" w:rsidP="006768D5"/>
    <w:p w:rsidR="001304C4" w:rsidRDefault="001304C4"/>
    <w:sectPr w:rsidR="001304C4" w:rsidSect="000A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13" w:rsidRDefault="00247913" w:rsidP="000A6218">
      <w:pPr>
        <w:spacing w:after="0" w:line="240" w:lineRule="auto"/>
      </w:pPr>
      <w:r>
        <w:separator/>
      </w:r>
    </w:p>
  </w:endnote>
  <w:endnote w:type="continuationSeparator" w:id="1">
    <w:p w:rsidR="00247913" w:rsidRDefault="00247913" w:rsidP="000A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13" w:rsidRDefault="00247913" w:rsidP="000A6218">
      <w:pPr>
        <w:spacing w:after="0" w:line="240" w:lineRule="auto"/>
      </w:pPr>
      <w:r>
        <w:separator/>
      </w:r>
    </w:p>
  </w:footnote>
  <w:footnote w:type="continuationSeparator" w:id="1">
    <w:p w:rsidR="00247913" w:rsidRDefault="00247913" w:rsidP="000A6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1C9"/>
    <w:rsid w:val="000A6218"/>
    <w:rsid w:val="001304C4"/>
    <w:rsid w:val="00247913"/>
    <w:rsid w:val="002F6902"/>
    <w:rsid w:val="00464FB8"/>
    <w:rsid w:val="006768D5"/>
    <w:rsid w:val="00937DD3"/>
    <w:rsid w:val="00B371C9"/>
    <w:rsid w:val="00CD0CF0"/>
    <w:rsid w:val="00EB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218"/>
  </w:style>
  <w:style w:type="paragraph" w:styleId="a6">
    <w:name w:val="footer"/>
    <w:basedOn w:val="a"/>
    <w:link w:val="a7"/>
    <w:uiPriority w:val="99"/>
    <w:semiHidden/>
    <w:unhideWhenUsed/>
    <w:rsid w:val="000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6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Антонина_2</dc:creator>
  <cp:keywords/>
  <dc:description/>
  <cp:lastModifiedBy>Антонина_2</cp:lastModifiedBy>
  <cp:revision>5</cp:revision>
  <dcterms:created xsi:type="dcterms:W3CDTF">2016-07-27T07:59:00Z</dcterms:created>
  <dcterms:modified xsi:type="dcterms:W3CDTF">2016-07-27T12:35:00Z</dcterms:modified>
</cp:coreProperties>
</file>